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230" w:rsidRDefault="005F66FD" w:rsidP="00B90230">
      <w:pPr>
        <w:pStyle w:val="2"/>
      </w:pPr>
      <w:bookmarkStart w:id="0" w:name="_GoBack"/>
      <w:bookmarkEnd w:id="0"/>
      <w:r>
        <w:t>Запуск на всех тестах</w:t>
      </w:r>
    </w:p>
    <w:p w:rsidR="009E218F" w:rsidRPr="00B90230" w:rsidRDefault="009E218F" w:rsidP="00B90230">
      <w:r>
        <w:t>В таблице 1 можно увидеть результаты запусков всех тестов с различными параметрами.</w:t>
      </w:r>
    </w:p>
    <w:tbl>
      <w:tblPr>
        <w:tblStyle w:val="a3"/>
        <w:tblpPr w:leftFromText="180" w:rightFromText="180" w:vertAnchor="text" w:horzAnchor="page" w:tblpX="1093" w:tblpY="345"/>
        <w:tblW w:w="9493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559"/>
        <w:gridCol w:w="1559"/>
        <w:gridCol w:w="1560"/>
        <w:gridCol w:w="1701"/>
      </w:tblGrid>
      <w:tr w:rsidR="00F959D5" w:rsidRPr="005F66FD" w:rsidTr="009E218F">
        <w:trPr>
          <w:trHeight w:val="1011"/>
        </w:trPr>
        <w:tc>
          <w:tcPr>
            <w:tcW w:w="1696" w:type="dxa"/>
            <w:vAlign w:val="center"/>
          </w:tcPr>
          <w:p w:rsidR="00F959D5" w:rsidRPr="00B90230" w:rsidRDefault="00B90230" w:rsidP="00B90230">
            <w:pPr>
              <w:jc w:val="center"/>
              <w:rPr>
                <w:b/>
                <w:sz w:val="20"/>
                <w:szCs w:val="20"/>
              </w:rPr>
            </w:pPr>
            <w:r w:rsidRPr="00B90230">
              <w:rPr>
                <w:b/>
                <w:sz w:val="20"/>
                <w:szCs w:val="20"/>
              </w:rPr>
              <w:t>Задача</w:t>
            </w:r>
          </w:p>
        </w:tc>
        <w:tc>
          <w:tcPr>
            <w:tcW w:w="1418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>“Without splitting”,</w:t>
            </w:r>
            <w:r w:rsidRPr="00B90230">
              <w:rPr>
                <w:b/>
                <w:sz w:val="20"/>
                <w:szCs w:val="20"/>
              </w:rPr>
              <w:t xml:space="preserve"> 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Chuffed</w:t>
            </w:r>
          </w:p>
        </w:tc>
        <w:tc>
          <w:tcPr>
            <w:tcW w:w="1559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>“With splitting”,</w:t>
            </w:r>
            <w:r w:rsidRPr="00B90230">
              <w:rPr>
                <w:b/>
                <w:sz w:val="20"/>
                <w:szCs w:val="20"/>
              </w:rPr>
              <w:t xml:space="preserve"> 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Chuffed</w:t>
            </w:r>
          </w:p>
        </w:tc>
        <w:tc>
          <w:tcPr>
            <w:tcW w:w="1559" w:type="dxa"/>
            <w:vAlign w:val="center"/>
          </w:tcPr>
          <w:p w:rsidR="00F959D5" w:rsidRPr="00B90230" w:rsidRDefault="00F959D5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“With splitting”,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  <w:tc>
          <w:tcPr>
            <w:tcW w:w="1560" w:type="dxa"/>
            <w:vAlign w:val="center"/>
          </w:tcPr>
          <w:p w:rsidR="00F959D5" w:rsidRPr="00B90230" w:rsidRDefault="00DA658E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“Without splitting”,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  <w:tc>
          <w:tcPr>
            <w:tcW w:w="1701" w:type="dxa"/>
            <w:vAlign w:val="center"/>
          </w:tcPr>
          <w:p w:rsidR="00F959D5" w:rsidRPr="00B90230" w:rsidRDefault="00DA658E" w:rsidP="00B9023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90230">
              <w:rPr>
                <w:b/>
                <w:sz w:val="20"/>
                <w:szCs w:val="20"/>
                <w:lang w:val="en-US"/>
              </w:rPr>
              <w:t xml:space="preserve">"Greedy v2", </w:t>
            </w:r>
            <w:r w:rsidRPr="00B90230">
              <w:rPr>
                <w:b/>
                <w:sz w:val="20"/>
                <w:szCs w:val="20"/>
              </w:rPr>
              <w:t>решатель</w:t>
            </w:r>
            <w:r w:rsidRPr="00B90230">
              <w:rPr>
                <w:b/>
                <w:sz w:val="20"/>
                <w:szCs w:val="20"/>
                <w:lang w:val="en-US"/>
              </w:rPr>
              <w:t xml:space="preserve"> or-tools</w:t>
            </w:r>
          </w:p>
        </w:tc>
      </w:tr>
      <w:tr w:rsidR="00DA658E" w:rsidRPr="005F66FD" w:rsidTr="009E218F">
        <w:trPr>
          <w:trHeight w:val="101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90230">
              <w:rPr>
                <w:i/>
                <w:sz w:val="20"/>
                <w:szCs w:val="20"/>
                <w:lang w:val="en-US"/>
              </w:rPr>
              <w:t>anti_greedy.tipp</w:t>
            </w:r>
          </w:p>
        </w:tc>
        <w:tc>
          <w:tcPr>
            <w:tcW w:w="1418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WA : expected 12.0, found 14.0, 7.663 s</w:t>
            </w:r>
          </w:p>
        </w:tc>
        <w:tc>
          <w:tcPr>
            <w:tcW w:w="1559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OK, 17.362 s</w:t>
            </w:r>
          </w:p>
        </w:tc>
        <w:tc>
          <w:tcPr>
            <w:tcW w:w="1559" w:type="dxa"/>
            <w:vAlign w:val="center"/>
          </w:tcPr>
          <w:p w:rsidR="00DA658E" w:rsidRPr="00DA658E" w:rsidRDefault="00DA658E" w:rsidP="00B90230">
            <w:pPr>
              <w:jc w:val="center"/>
              <w:rPr>
                <w:sz w:val="20"/>
                <w:szCs w:val="20"/>
                <w:lang w:val="en-US"/>
              </w:rPr>
            </w:pPr>
            <w:r w:rsidRPr="00DA658E">
              <w:rPr>
                <w:sz w:val="20"/>
                <w:szCs w:val="20"/>
                <w:lang w:val="en-US"/>
              </w:rPr>
              <w:t>OK, 11.816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proofErr w:type="gramStart"/>
            <w:r w:rsidRPr="0062358B">
              <w:t>WA :</w:t>
            </w:r>
            <w:proofErr w:type="gramEnd"/>
            <w:r w:rsidRPr="0062358B">
              <w:t xml:space="preserve"> expected 12.0, found 14.0, 28.383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proofErr w:type="gramStart"/>
            <w:r w:rsidRPr="00724134">
              <w:t>WA :</w:t>
            </w:r>
            <w:proofErr w:type="gramEnd"/>
            <w:r w:rsidRPr="00724134">
              <w:t xml:space="preserve"> expected 12.0, found 13.0, 1980.883 s</w:t>
            </w:r>
          </w:p>
        </w:tc>
      </w:tr>
      <w:tr w:rsidR="00DA658E" w:rsidRPr="005F66FD" w:rsidTr="009E218F">
        <w:trPr>
          <w:trHeight w:val="26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Bunkers.tipp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1.472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1.408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10.233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25.558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37.906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Bunkers_2.tipp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8.46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9.079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22.563 s</w:t>
            </w:r>
          </w:p>
        </w:tc>
        <w:tc>
          <w:tcPr>
            <w:tcW w:w="1560" w:type="dxa"/>
            <w:vAlign w:val="center"/>
          </w:tcPr>
          <w:p w:rsidR="00DA658E" w:rsidRPr="00DA658E" w:rsidRDefault="00DA658E" w:rsidP="00B902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TL, &gt; 3600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30.46 s</w:t>
            </w:r>
          </w:p>
        </w:tc>
      </w:tr>
      <w:tr w:rsidR="00DA658E" w:rsidRPr="005F66FD" w:rsidTr="009E218F">
        <w:trPr>
          <w:trHeight w:val="1022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Case1.tipp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proofErr w:type="gramStart"/>
            <w:r w:rsidRPr="00F959D5">
              <w:rPr>
                <w:sz w:val="20"/>
                <w:szCs w:val="20"/>
              </w:rPr>
              <w:t>WA :</w:t>
            </w:r>
            <w:proofErr w:type="gramEnd"/>
            <w:r w:rsidRPr="00F959D5">
              <w:rPr>
                <w:sz w:val="20"/>
                <w:szCs w:val="20"/>
              </w:rPr>
              <w:t xml:space="preserve"> expected 10.0, found 13.0, 1.991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2.095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7.866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proofErr w:type="gramStart"/>
            <w:r w:rsidRPr="0062358B">
              <w:t>WA :</w:t>
            </w:r>
            <w:proofErr w:type="gramEnd"/>
            <w:r w:rsidRPr="0062358B">
              <w:t xml:space="preserve"> expected 10.0, found 13.0, 4.516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6.235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Case2.tipp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2.795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3.527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17.881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12.488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11.262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FixedOperations.tipp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3.636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5.391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8.415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5.895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37.835 s</w:t>
            </w:r>
          </w:p>
        </w:tc>
      </w:tr>
      <w:tr w:rsidR="00DA658E" w:rsidRPr="005F66FD" w:rsidTr="009E218F">
        <w:trPr>
          <w:trHeight w:val="50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B90230">
              <w:rPr>
                <w:i/>
                <w:sz w:val="20"/>
                <w:szCs w:val="20"/>
                <w:lang w:val="en-US"/>
              </w:rPr>
              <w:t>mixed_load_op_on_mooring.tipp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2.134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2.05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10.469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7.796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6.649 s</w:t>
            </w:r>
          </w:p>
        </w:tc>
      </w:tr>
      <w:tr w:rsidR="00DA658E" w:rsidRPr="005F66FD" w:rsidTr="009E218F">
        <w:trPr>
          <w:trHeight w:val="261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multiTow.TIPP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8.319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13.01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29.118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30.01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40.662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TaskBK.tipp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1.546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1.742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3.668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3.608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4.111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TaskT.tipp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2.3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3.021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5.317 s</w:t>
            </w:r>
          </w:p>
        </w:tc>
        <w:tc>
          <w:tcPr>
            <w:tcW w:w="1560" w:type="dxa"/>
            <w:vAlign w:val="center"/>
          </w:tcPr>
          <w:p w:rsidR="00DA658E" w:rsidRPr="0062358B" w:rsidRDefault="00DA658E" w:rsidP="00B90230">
            <w:pPr>
              <w:jc w:val="center"/>
            </w:pPr>
            <w:r w:rsidRPr="0062358B">
              <w:t>OK, 5.534 s</w:t>
            </w:r>
          </w:p>
        </w:tc>
        <w:tc>
          <w:tcPr>
            <w:tcW w:w="1701" w:type="dxa"/>
            <w:vAlign w:val="center"/>
          </w:tcPr>
          <w:p w:rsidR="00DA658E" w:rsidRPr="00724134" w:rsidRDefault="00DA658E" w:rsidP="00B90230">
            <w:pPr>
              <w:jc w:val="center"/>
            </w:pPr>
            <w:r w:rsidRPr="00724134">
              <w:t>OK, 29.979 s</w:t>
            </w:r>
          </w:p>
        </w:tc>
      </w:tr>
      <w:tr w:rsidR="00DA658E" w:rsidRPr="005F66FD" w:rsidTr="009E218F">
        <w:trPr>
          <w:trHeight w:val="250"/>
        </w:trPr>
        <w:tc>
          <w:tcPr>
            <w:tcW w:w="1696" w:type="dxa"/>
            <w:vAlign w:val="center"/>
          </w:tcPr>
          <w:p w:rsidR="00DA658E" w:rsidRPr="00B90230" w:rsidRDefault="00DA658E" w:rsidP="00B90230">
            <w:pPr>
              <w:jc w:val="center"/>
              <w:rPr>
                <w:i/>
                <w:sz w:val="20"/>
                <w:szCs w:val="20"/>
              </w:rPr>
            </w:pPr>
            <w:r w:rsidRPr="00B90230">
              <w:rPr>
                <w:i/>
                <w:sz w:val="20"/>
                <w:szCs w:val="20"/>
              </w:rPr>
              <w:t>v2.tipp</w:t>
            </w:r>
          </w:p>
        </w:tc>
        <w:tc>
          <w:tcPr>
            <w:tcW w:w="1418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2.869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3.959 s</w:t>
            </w:r>
          </w:p>
        </w:tc>
        <w:tc>
          <w:tcPr>
            <w:tcW w:w="1559" w:type="dxa"/>
            <w:vAlign w:val="center"/>
          </w:tcPr>
          <w:p w:rsidR="00DA658E" w:rsidRPr="00F959D5" w:rsidRDefault="00DA658E" w:rsidP="00B90230">
            <w:pPr>
              <w:jc w:val="center"/>
              <w:rPr>
                <w:sz w:val="20"/>
                <w:szCs w:val="20"/>
              </w:rPr>
            </w:pPr>
            <w:r w:rsidRPr="00F959D5">
              <w:rPr>
                <w:sz w:val="20"/>
                <w:szCs w:val="20"/>
              </w:rPr>
              <w:t>OK, 8.112 s</w:t>
            </w:r>
          </w:p>
        </w:tc>
        <w:tc>
          <w:tcPr>
            <w:tcW w:w="1560" w:type="dxa"/>
            <w:vAlign w:val="center"/>
          </w:tcPr>
          <w:p w:rsidR="00DA658E" w:rsidRDefault="00DA658E" w:rsidP="00B90230">
            <w:pPr>
              <w:jc w:val="center"/>
            </w:pPr>
            <w:r w:rsidRPr="0062358B">
              <w:t>OK, 6.142 s</w:t>
            </w:r>
          </w:p>
        </w:tc>
        <w:tc>
          <w:tcPr>
            <w:tcW w:w="1701" w:type="dxa"/>
            <w:vAlign w:val="center"/>
          </w:tcPr>
          <w:p w:rsidR="00DA658E" w:rsidRDefault="00DA658E" w:rsidP="00B90230">
            <w:pPr>
              <w:keepNext/>
              <w:jc w:val="center"/>
            </w:pPr>
            <w:r w:rsidRPr="00724134">
              <w:t>OK, 33.71 s</w:t>
            </w:r>
          </w:p>
        </w:tc>
      </w:tr>
    </w:tbl>
    <w:p w:rsidR="00B90230" w:rsidRDefault="009E218F">
      <w:pPr>
        <w:pStyle w:val="a4"/>
      </w:pPr>
      <w:r>
        <w:t>Таблица 1</w:t>
      </w:r>
    </w:p>
    <w:p w:rsidR="005F66FD" w:rsidRPr="00B90230" w:rsidRDefault="005F66FD" w:rsidP="005F66FD"/>
    <w:p w:rsidR="00B90230" w:rsidRDefault="009E218F" w:rsidP="005F66FD">
      <w:r>
        <w:t xml:space="preserve">Сведение </w:t>
      </w:r>
      <w:r w:rsidRPr="009E218F">
        <w:t>“</w:t>
      </w:r>
      <w:r>
        <w:rPr>
          <w:lang w:val="en-US"/>
        </w:rPr>
        <w:t>Greedy</w:t>
      </w:r>
      <w:r w:rsidRPr="009E218F">
        <w:t xml:space="preserve"> </w:t>
      </w:r>
      <w:r>
        <w:rPr>
          <w:lang w:val="en-US"/>
        </w:rPr>
        <w:t>v</w:t>
      </w:r>
      <w:r w:rsidRPr="009E218F">
        <w:t xml:space="preserve">2” </w:t>
      </w:r>
      <w:r>
        <w:t xml:space="preserve">с решателем </w:t>
      </w:r>
      <w:r>
        <w:rPr>
          <w:lang w:val="en-US"/>
        </w:rPr>
        <w:t>Chuffed</w:t>
      </w:r>
      <w:r w:rsidRPr="009E218F">
        <w:t xml:space="preserve"> </w:t>
      </w:r>
      <w:r>
        <w:t>на элементарных тестах может потреблять слишком много памяти – более 8-и гигабайт и убивало систему – поэтому результаты такой пары не приведены.</w:t>
      </w:r>
    </w:p>
    <w:p w:rsidR="009E218F" w:rsidRDefault="009E218F" w:rsidP="005F66FD">
      <w:r>
        <w:t xml:space="preserve">Можно заметить, что решатель </w:t>
      </w:r>
      <w:r>
        <w:rPr>
          <w:lang w:val="en-US"/>
        </w:rPr>
        <w:t>Chuffed</w:t>
      </w:r>
      <w:r w:rsidRPr="009E218F">
        <w:t xml:space="preserve"> </w:t>
      </w:r>
      <w:r>
        <w:t xml:space="preserve">в среднем выигрывает по сравнению с </w:t>
      </w:r>
      <w:r>
        <w:rPr>
          <w:lang w:val="en-US"/>
        </w:rPr>
        <w:t>or</w:t>
      </w:r>
      <w:r w:rsidRPr="009E218F">
        <w:t>-</w:t>
      </w:r>
      <w:r>
        <w:rPr>
          <w:lang w:val="en-US"/>
        </w:rPr>
        <w:t>tools</w:t>
      </w:r>
      <w:r w:rsidRPr="009E218F">
        <w:t xml:space="preserve"> </w:t>
      </w:r>
      <w:r>
        <w:t>на сведениях с фиксированной и с вариативной интенсивностью операций грузообработки.</w:t>
      </w:r>
      <w:r w:rsidR="00C708BD">
        <w:t xml:space="preserve"> Но, </w:t>
      </w:r>
      <w:r w:rsidR="00C708BD">
        <w:rPr>
          <w:lang w:val="en-US"/>
        </w:rPr>
        <w:t>or</w:t>
      </w:r>
      <w:r w:rsidR="00C708BD" w:rsidRPr="00C708BD">
        <w:t>-</w:t>
      </w:r>
      <w:r w:rsidR="00C708BD">
        <w:rPr>
          <w:lang w:val="en-US"/>
        </w:rPr>
        <w:t>tools</w:t>
      </w:r>
      <w:r w:rsidR="00C708BD" w:rsidRPr="00C708BD">
        <w:t xml:space="preserve"> </w:t>
      </w:r>
      <w:r w:rsidR="00C708BD">
        <w:t>единственный хорошо решает вариант с жадным алгоритмом.</w:t>
      </w:r>
    </w:p>
    <w:p w:rsidR="00C708BD" w:rsidRPr="00C708BD" w:rsidRDefault="00C708BD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p w:rsidR="00B90230" w:rsidRPr="00B90230" w:rsidRDefault="00B90230" w:rsidP="005F66FD"/>
    <w:sectPr w:rsidR="00B90230" w:rsidRPr="00B9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F5"/>
    <w:rsid w:val="001A195F"/>
    <w:rsid w:val="002A6AF5"/>
    <w:rsid w:val="0043320B"/>
    <w:rsid w:val="005F66FD"/>
    <w:rsid w:val="007B2DAC"/>
    <w:rsid w:val="00823C53"/>
    <w:rsid w:val="00976EDC"/>
    <w:rsid w:val="009E218F"/>
    <w:rsid w:val="00B90230"/>
    <w:rsid w:val="00C708BD"/>
    <w:rsid w:val="00DA658E"/>
    <w:rsid w:val="00DB347A"/>
    <w:rsid w:val="00EA2AC4"/>
    <w:rsid w:val="00F9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9DEB56-3F32-4F29-83B3-BE85D30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F66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66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5F6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B9023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1</cp:revision>
  <dcterms:created xsi:type="dcterms:W3CDTF">2019-08-15T11:22:00Z</dcterms:created>
  <dcterms:modified xsi:type="dcterms:W3CDTF">2019-08-15T15:33:00Z</dcterms:modified>
</cp:coreProperties>
</file>